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FD" w:rsidRPr="00AE54FD" w:rsidRDefault="00AE54FD" w:rsidP="00AE54FD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AE54FD">
        <w:rPr>
          <w:rFonts w:ascii="Arial" w:hAnsi="Arial" w:cs="Arial"/>
          <w:b/>
          <w:color w:val="000000"/>
          <w:sz w:val="40"/>
          <w:szCs w:val="40"/>
        </w:rPr>
        <w:t>Аннотация</w:t>
      </w:r>
    </w:p>
    <w:p w:rsidR="00AE54FD" w:rsidRPr="00AE54FD" w:rsidRDefault="00AE54FD" w:rsidP="00AE54F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E54FD">
        <w:rPr>
          <w:rFonts w:ascii="Arial" w:hAnsi="Arial" w:cs="Arial"/>
          <w:color w:val="000000"/>
          <w:sz w:val="28"/>
          <w:szCs w:val="28"/>
        </w:rPr>
        <w:t xml:space="preserve">Цифровые образовательные ресурсы - одна из важнейших составляющих всех направлений деятельности учителя.  Любой образовательный курс учебной программы может быть наполнен мультимедийным контентом, что сегодня становится особенно актуальным. Многообразие </w:t>
      </w:r>
      <w:proofErr w:type="spellStart"/>
      <w:r w:rsidRPr="00AE54FD">
        <w:rPr>
          <w:rFonts w:ascii="Arial" w:hAnsi="Arial" w:cs="Arial"/>
          <w:color w:val="000000"/>
          <w:sz w:val="28"/>
          <w:szCs w:val="28"/>
        </w:rPr>
        <w:t>ЦОРов</w:t>
      </w:r>
      <w:proofErr w:type="spellEnd"/>
      <w:r w:rsidRPr="00AE54FD">
        <w:rPr>
          <w:rFonts w:ascii="Arial" w:hAnsi="Arial" w:cs="Arial"/>
          <w:color w:val="000000"/>
          <w:sz w:val="28"/>
          <w:szCs w:val="28"/>
        </w:rPr>
        <w:t xml:space="preserve">  позволяет учителю успешно сочетать в работе  несколько разнообразных элементов.</w:t>
      </w:r>
    </w:p>
    <w:p w:rsidR="00AE54FD" w:rsidRDefault="00AE54FD" w:rsidP="00AE54F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E54FD">
        <w:rPr>
          <w:rFonts w:ascii="Arial" w:hAnsi="Arial" w:cs="Arial"/>
          <w:color w:val="000000"/>
          <w:sz w:val="28"/>
          <w:szCs w:val="28"/>
        </w:rPr>
        <w:t>Методическая разработка затрагивает теоретические вопросы использования ИКТ в современной школе, а также содержит интерактивные  ссылки на некоторые программы, образовательные платформы и интернет ресурсы</w:t>
      </w:r>
      <w:r>
        <w:rPr>
          <w:rFonts w:ascii="Arial" w:hAnsi="Arial" w:cs="Arial"/>
          <w:color w:val="000000"/>
          <w:sz w:val="28"/>
          <w:szCs w:val="28"/>
        </w:rPr>
        <w:t>. Цель работ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ы-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познакоми</w:t>
      </w:r>
      <w:r w:rsidRPr="00AE54FD">
        <w:rPr>
          <w:rFonts w:ascii="Arial" w:hAnsi="Arial" w:cs="Arial"/>
          <w:color w:val="000000"/>
          <w:sz w:val="28"/>
          <w:szCs w:val="28"/>
        </w:rPr>
        <w:t xml:space="preserve">ть педагогов с  возможностями </w:t>
      </w:r>
      <w:proofErr w:type="spellStart"/>
      <w:r w:rsidRPr="00AE54FD">
        <w:rPr>
          <w:rFonts w:ascii="Arial" w:hAnsi="Arial" w:cs="Arial"/>
          <w:color w:val="000000"/>
          <w:sz w:val="28"/>
          <w:szCs w:val="28"/>
        </w:rPr>
        <w:t>ЦОРов</w:t>
      </w:r>
      <w:proofErr w:type="spellEnd"/>
      <w:r w:rsidRPr="00AE54FD">
        <w:rPr>
          <w:rFonts w:ascii="Arial" w:hAnsi="Arial" w:cs="Arial"/>
          <w:color w:val="000000"/>
          <w:sz w:val="28"/>
          <w:szCs w:val="28"/>
        </w:rPr>
        <w:t>, мотивировать преподавателей использовать их в своей работе.</w:t>
      </w:r>
    </w:p>
    <w:p w:rsidR="00AE54FD" w:rsidRPr="00AE54FD" w:rsidRDefault="00AE54FD" w:rsidP="00AE54FD">
      <w:pPr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AE54FD">
        <w:rPr>
          <w:rFonts w:ascii="Arial" w:hAnsi="Arial" w:cs="Arial"/>
          <w:color w:val="000000"/>
          <w:sz w:val="28"/>
          <w:szCs w:val="28"/>
        </w:rPr>
        <w:t xml:space="preserve"> Архив включает  в себя текстовый файл и презентацию.</w:t>
      </w:r>
    </w:p>
    <w:p w:rsidR="001F23B4" w:rsidRDefault="001F23B4"/>
    <w:sectPr w:rsidR="001F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FD"/>
    <w:rsid w:val="00010315"/>
    <w:rsid w:val="00036247"/>
    <w:rsid w:val="00162BB9"/>
    <w:rsid w:val="001F23B4"/>
    <w:rsid w:val="001F3FEF"/>
    <w:rsid w:val="001F457F"/>
    <w:rsid w:val="002128F7"/>
    <w:rsid w:val="002A68F7"/>
    <w:rsid w:val="00375BB4"/>
    <w:rsid w:val="003F79F5"/>
    <w:rsid w:val="004A32DE"/>
    <w:rsid w:val="00506ADD"/>
    <w:rsid w:val="00684024"/>
    <w:rsid w:val="00684915"/>
    <w:rsid w:val="006E64FD"/>
    <w:rsid w:val="008B1F76"/>
    <w:rsid w:val="00A63E3F"/>
    <w:rsid w:val="00AE54FD"/>
    <w:rsid w:val="00E81893"/>
    <w:rsid w:val="00E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2</cp:revision>
  <dcterms:created xsi:type="dcterms:W3CDTF">2020-03-24T06:42:00Z</dcterms:created>
  <dcterms:modified xsi:type="dcterms:W3CDTF">2020-03-24T06:42:00Z</dcterms:modified>
</cp:coreProperties>
</file>